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4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"/>
        <w:gridCol w:w="101"/>
        <w:gridCol w:w="286"/>
        <w:gridCol w:w="286"/>
        <w:gridCol w:w="286"/>
        <w:gridCol w:w="286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4"/>
        <w:gridCol w:w="285"/>
        <w:gridCol w:w="285"/>
        <w:gridCol w:w="285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99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82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95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:rsidR="00714D41" w:rsidRDefault="00714D41" w:rsidP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82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0401060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99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82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Поступ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. в банк плат. 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95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82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 Списано со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. плат.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401ED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tbl>
            <w:tblPr>
              <w:tblW w:w="0" w:type="auto"/>
              <w:tblInd w:w="113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97"/>
            </w:tblGrid>
            <w:tr w:rsidR="00714D41">
              <w:trPr>
                <w:cantSplit/>
              </w:trPr>
              <w:tc>
                <w:tcPr>
                  <w:tcW w:w="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:rsidR="00714D41" w:rsidRDefault="001F35DD">
                  <w:pPr>
                    <w:keepLines/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16" w:right="91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32"/>
                      <w:szCs w:val="32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z w:val="16"/>
                      <w:szCs w:val="16"/>
                    </w:rPr>
                    <w:t>24</w:t>
                  </w:r>
                </w:p>
              </w:tc>
            </w:tr>
          </w:tbl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6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 w:rsidP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ПЛАТЕЖНОЕ ПОРУЧЕНИЕ №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90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:rsidR="00714D41" w:rsidRDefault="001F35DD" w:rsidP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8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Дата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Вид платежа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4" w:type="dxa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прописью</w:t>
            </w:r>
          </w:p>
        </w:tc>
        <w:tc>
          <w:tcPr>
            <w:tcW w:w="9102" w:type="dxa"/>
            <w:gridSpan w:val="3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Двести пять рублей 00 копеек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4" w:type="dxa"/>
            <w:gridSpan w:val="4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02" w:type="dxa"/>
            <w:gridSpan w:val="3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4" w:type="dxa"/>
            <w:gridSpan w:val="4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02" w:type="dxa"/>
            <w:gridSpan w:val="3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4" w:type="dxa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ИНН 0</w:t>
            </w:r>
          </w:p>
        </w:tc>
        <w:tc>
          <w:tcPr>
            <w:tcW w:w="2848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КПП 0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</w:t>
            </w:r>
          </w:p>
        </w:tc>
        <w:tc>
          <w:tcPr>
            <w:tcW w:w="3692" w:type="dxa"/>
            <w:gridSpan w:val="1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платежа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9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92" w:type="dxa"/>
            <w:gridSpan w:val="13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2" w:type="dxa"/>
            <w:gridSpan w:val="13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№</w:t>
            </w:r>
          </w:p>
        </w:tc>
        <w:tc>
          <w:tcPr>
            <w:tcW w:w="3692" w:type="dxa"/>
            <w:gridSpan w:val="13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5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2" w:type="dxa"/>
            <w:gridSpan w:val="13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Плательщик </w:t>
            </w:r>
          </w:p>
        </w:tc>
        <w:tc>
          <w:tcPr>
            <w:tcW w:w="8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2" w:type="dxa"/>
            <w:gridSpan w:val="13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БИК</w:t>
            </w:r>
          </w:p>
        </w:tc>
        <w:tc>
          <w:tcPr>
            <w:tcW w:w="3692" w:type="dxa"/>
            <w:gridSpan w:val="1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5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№</w:t>
            </w:r>
          </w:p>
        </w:tc>
        <w:tc>
          <w:tcPr>
            <w:tcW w:w="3692" w:type="dxa"/>
            <w:gridSpan w:val="13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5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Банк плательщика</w:t>
            </w:r>
          </w:p>
        </w:tc>
        <w:tc>
          <w:tcPr>
            <w:tcW w:w="8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2" w:type="dxa"/>
            <w:gridSpan w:val="13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Pr="003401ED" w:rsidRDefault="003401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9"/>
              <w:rPr>
                <w:rFonts w:ascii="Times New Roman" w:hAnsi="Times New Roman" w:cs="Times New Roman"/>
                <w:sz w:val="20"/>
                <w:szCs w:val="20"/>
              </w:rPr>
            </w:pPr>
            <w:r w:rsidRPr="003401ED">
              <w:rPr>
                <w:rFonts w:ascii="Times New Roman" w:hAnsi="Times New Roman" w:cs="Times New Roman"/>
                <w:sz w:val="20"/>
                <w:szCs w:val="20"/>
              </w:rPr>
              <w:t xml:space="preserve">ОКЦ № 10 ГУ Банка России по ЦФО//УФК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Рязанской области, г. Рязань</w:t>
            </w:r>
            <w:bookmarkStart w:id="0" w:name="_GoBack"/>
            <w:bookmarkEnd w:id="0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БИК</w:t>
            </w:r>
          </w:p>
        </w:tc>
        <w:tc>
          <w:tcPr>
            <w:tcW w:w="3692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016126031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№</w:t>
            </w:r>
          </w:p>
        </w:tc>
        <w:tc>
          <w:tcPr>
            <w:tcW w:w="3692" w:type="dxa"/>
            <w:gridSpan w:val="13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40102810345370000051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Банк получателя</w:t>
            </w:r>
          </w:p>
        </w:tc>
        <w:tc>
          <w:tcPr>
            <w:tcW w:w="8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2" w:type="dxa"/>
            <w:gridSpan w:val="13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4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ИНН 6234106116</w:t>
            </w:r>
          </w:p>
        </w:tc>
        <w:tc>
          <w:tcPr>
            <w:tcW w:w="284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КПП 623401001</w:t>
            </w:r>
          </w:p>
        </w:tc>
        <w:tc>
          <w:tcPr>
            <w:tcW w:w="8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№</w:t>
            </w:r>
          </w:p>
        </w:tc>
        <w:tc>
          <w:tcPr>
            <w:tcW w:w="3692" w:type="dxa"/>
            <w:gridSpan w:val="13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03100643000000015900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УФК по Рязанской области (ФГКУ "ОВО ВНГ России по Рязанской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области"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,л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/с 04591D16610)</w:t>
            </w:r>
          </w:p>
        </w:tc>
        <w:tc>
          <w:tcPr>
            <w:tcW w:w="8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2" w:type="dxa"/>
            <w:gridSpan w:val="13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2" w:type="dxa"/>
            <w:gridSpan w:val="13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Вид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6" w:right="7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Срок плат.</w:t>
            </w:r>
          </w:p>
        </w:tc>
        <w:tc>
          <w:tcPr>
            <w:tcW w:w="142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6" w:right="75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Наз.пл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6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6" w:right="7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Очер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лат.</w:t>
            </w:r>
          </w:p>
        </w:tc>
        <w:tc>
          <w:tcPr>
            <w:tcW w:w="1420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702" w:type="dxa"/>
            <w:gridSpan w:val="2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Получатель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Код</w:t>
            </w:r>
          </w:p>
        </w:tc>
        <w:tc>
          <w:tcPr>
            <w:tcW w:w="113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7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оле</w:t>
            </w:r>
          </w:p>
        </w:tc>
        <w:tc>
          <w:tcPr>
            <w:tcW w:w="142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69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2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18011301081017000130</w:t>
            </w:r>
          </w:p>
        </w:tc>
        <w:tc>
          <w:tcPr>
            <w:tcW w:w="171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2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61701000</w:t>
            </w:r>
          </w:p>
        </w:tc>
        <w:tc>
          <w:tcPr>
            <w:tcW w:w="56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2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9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2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46" w:type="dxa"/>
            <w:gridSpan w:val="36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 w:rsidP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Оплата за услуги охраны за </w:t>
            </w:r>
            <w:r w:rsidRPr="001F35DD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  <w:t>(месяц и год)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договору </w:t>
            </w:r>
            <w:r w:rsidRPr="001F35DD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  <w:t>(номер)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F35DD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  <w:t>(дата)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за </w:t>
            </w:r>
            <w:r w:rsidRPr="001F35DD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  <w:t>ФИО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46" w:type="dxa"/>
            <w:gridSpan w:val="36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46" w:type="dxa"/>
            <w:gridSpan w:val="36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46" w:type="dxa"/>
            <w:gridSpan w:val="36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46" w:type="dxa"/>
            <w:gridSpan w:val="36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714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46" w:type="dxa"/>
            <w:gridSpan w:val="3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Назначение платежа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4" w:type="dxa"/>
            <w:gridSpan w:val="10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Подписи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72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79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Отметки банка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401ED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13" w:type="dxa"/>
            <w:gridSpan w:val="1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7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8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М. П.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401ED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14D41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13" w:type="dxa"/>
            <w:gridSpan w:val="1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7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401ED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401ED"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1" w:right="10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8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7" w:right="8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9" w:right="9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4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" w:right="9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8" w:right="9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8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1" w:right="9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5" w:right="8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 w:right="10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9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14D41" w:rsidRDefault="001F3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right="9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714D41" w:rsidRDefault="001F35DD">
      <w:pPr>
        <w:widowControl w:val="0"/>
        <w:autoSpaceDE w:val="0"/>
        <w:autoSpaceDN w:val="0"/>
        <w:adjustRightInd w:val="0"/>
        <w:spacing w:after="0" w:line="240" w:lineRule="auto"/>
        <w:ind w:left="114" w:right="120"/>
        <w:rPr>
          <w:rFonts w:ascii="Arial" w:hAnsi="Arial" w:cs="Arial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> </w:t>
      </w:r>
    </w:p>
    <w:sectPr w:rsidR="00714D41">
      <w:pgSz w:w="11900" w:h="16840"/>
      <w:pgMar w:top="380" w:right="440" w:bottom="1120" w:left="1020" w:header="227" w:footer="709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multilevel"/>
    <w:tmpl w:val="00000001"/>
    <w:lvl w:ilvl="0">
      <w:numFmt w:val="bullet"/>
      <w:lvlText w:val="*"/>
      <w:lvlJc w:val="left"/>
      <w:pPr>
        <w:tabs>
          <w:tab w:val="num" w:pos="108"/>
        </w:tabs>
        <w:ind w:left="108"/>
      </w:pPr>
      <w:rPr>
        <w:rFonts w:ascii="Arial" w:hAnsi="Arial" w:cs="Arial"/>
        <w:color w:val="000000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bordersDoNotSurroundHeader/>
  <w:bordersDoNotSurroundFooter/>
  <w:proofState w:spelling="clean" w:grammar="clean"/>
  <w:defaultTabStop w:val="70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5DD"/>
    <w:rsid w:val="001F35DD"/>
    <w:rsid w:val="003401ED"/>
    <w:rsid w:val="0071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Поступ</vt:lpstr>
    </vt:vector>
  </TitlesOfParts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Поступ</dc:title>
  <dc:creator>user</dc:creator>
  <dc:description>Generated by Oracle BI Publisher 10.1.3.4.2</dc:description>
  <cp:lastModifiedBy>user</cp:lastModifiedBy>
  <cp:revision>2</cp:revision>
  <dcterms:created xsi:type="dcterms:W3CDTF">2025-12-09T14:51:00Z</dcterms:created>
  <dcterms:modified xsi:type="dcterms:W3CDTF">2025-12-09T14:51:00Z</dcterms:modified>
</cp:coreProperties>
</file>